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7"/>
        <w:gridCol w:w="6378"/>
      </w:tblGrid>
      <w:tr w:rsidR="00264326" w:rsidRPr="00264326" w:rsidTr="00BC7DF9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№</w:t>
            </w:r>
          </w:p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64326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954664" w:rsidP="00954664">
            <w:pPr>
              <w:widowControl w:val="0"/>
              <w:tabs>
                <w:tab w:val="left" w:pos="346"/>
              </w:tabs>
              <w:spacing w:line="240" w:lineRule="auto"/>
              <w:ind w:left="175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64326">
              <w:rPr>
                <w:rFonts w:cs="Times New Roman"/>
                <w:b/>
                <w:sz w:val="20"/>
                <w:szCs w:val="20"/>
              </w:rPr>
              <w:t>Компетенции, формируемые в результате обучения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E" w:rsidRPr="00264326" w:rsidRDefault="00E236AE" w:rsidP="009E07EF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6432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E" w:rsidRPr="00264326" w:rsidRDefault="00E236AE" w:rsidP="009E07EF">
            <w:pPr>
              <w:pStyle w:val="a3"/>
              <w:widowControl w:val="0"/>
              <w:tabs>
                <w:tab w:val="left" w:pos="346"/>
              </w:tabs>
              <w:spacing w:line="240" w:lineRule="auto"/>
              <w:ind w:left="175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64326">
              <w:rPr>
                <w:b/>
                <w:bCs/>
                <w:sz w:val="20"/>
                <w:szCs w:val="20"/>
              </w:rPr>
              <w:t>Современная теория менеджмента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осуществлять оперативное управление (контроль промежуточных итогов, корректировка планов, координация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  <w:r w:rsidRPr="00BC7DF9">
              <w:rPr>
                <w:rFonts w:cs="Times New Roman"/>
                <w:bCs/>
                <w:sz w:val="20"/>
                <w:szCs w:val="20"/>
              </w:rPr>
              <w:t>)</w:t>
            </w:r>
          </w:p>
          <w:p w:rsidR="00954664" w:rsidRPr="00BC7DF9" w:rsidRDefault="00954664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управлять производственными процессами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Общий менеджмент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 xml:space="preserve">Умение </w:t>
            </w:r>
            <w:r w:rsidR="00954664" w:rsidRPr="00BC7DF9">
              <w:rPr>
                <w:rFonts w:cs="Times New Roman"/>
                <w:sz w:val="20"/>
                <w:szCs w:val="20"/>
              </w:rPr>
              <w:t>разрабатывать организационную структуру, осуществлять распределение полномочий и ответственности на основе их делегирования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954664" w:rsidRPr="00BC7DF9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 xml:space="preserve">Способность </w:t>
            </w:r>
            <w:r w:rsidR="00954664" w:rsidRPr="00BC7DF9">
              <w:rPr>
                <w:rFonts w:cs="Times New Roman"/>
                <w:bCs/>
                <w:sz w:val="20"/>
                <w:szCs w:val="20"/>
              </w:rPr>
              <w:t xml:space="preserve">формировать политики в соответствии </w:t>
            </w:r>
            <w:proofErr w:type="gramStart"/>
            <w:r w:rsidR="00954664" w:rsidRPr="00BC7DF9">
              <w:rPr>
                <w:rFonts w:cs="Times New Roman"/>
                <w:bCs/>
                <w:sz w:val="20"/>
                <w:szCs w:val="20"/>
              </w:rPr>
              <w:t>с  целями</w:t>
            </w:r>
            <w:proofErr w:type="gramEnd"/>
            <w:r w:rsidR="00954664" w:rsidRPr="00BC7DF9">
              <w:rPr>
                <w:rFonts w:cs="Times New Roman"/>
                <w:bCs/>
                <w:sz w:val="20"/>
                <w:szCs w:val="20"/>
              </w:rPr>
              <w:t>, пути продвижения культуры и ценностей организации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1.3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Экономика для менеджеров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 xml:space="preserve">Навыки </w:t>
            </w:r>
            <w:r w:rsidR="00954664" w:rsidRPr="00BC7DF9">
              <w:rPr>
                <w:rFonts w:cs="Times New Roman"/>
                <w:sz w:val="20"/>
                <w:szCs w:val="20"/>
              </w:rPr>
              <w:t>экономического обоснования управленческих решений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4326" w:rsidRPr="00264326" w:rsidTr="00BC7DF9">
        <w:trPr>
          <w:trHeight w:val="1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1.4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 xml:space="preserve">Умение </w:t>
            </w:r>
            <w:r w:rsidR="00954664" w:rsidRPr="00BC7DF9">
              <w:rPr>
                <w:rFonts w:cs="Times New Roman"/>
                <w:sz w:val="20"/>
                <w:szCs w:val="20"/>
              </w:rPr>
              <w:t>проводить диагностику организации, формулировать, анализировать и решать проблемы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 xml:space="preserve">Умение разрабатывать стратегию развития предприятия, </w:t>
            </w:r>
            <w:proofErr w:type="gramStart"/>
            <w:r w:rsidRPr="00BC7DF9">
              <w:rPr>
                <w:rFonts w:cs="Times New Roman"/>
                <w:bCs/>
                <w:sz w:val="20"/>
                <w:szCs w:val="20"/>
              </w:rPr>
              <w:t>определять  параметры</w:t>
            </w:r>
            <w:proofErr w:type="gramEnd"/>
            <w:r w:rsidRPr="00BC7DF9">
              <w:rPr>
                <w:rFonts w:cs="Times New Roman"/>
                <w:bCs/>
                <w:sz w:val="20"/>
                <w:szCs w:val="20"/>
              </w:rPr>
              <w:t xml:space="preserve"> результата  достижения целей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BC7DF9" w:rsidRDefault="00954664" w:rsidP="00BC7DF9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осуществлять стратегическое планирование по направлению деятельности</w:t>
            </w:r>
            <w:r w:rsidR="00BC7DF9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1.5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Правовая среда бизнеса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 xml:space="preserve">Умение </w:t>
            </w:r>
            <w:r w:rsidR="00954664" w:rsidRPr="00BC7DF9">
              <w:rPr>
                <w:rFonts w:cs="Times New Roman"/>
                <w:sz w:val="20"/>
                <w:szCs w:val="20"/>
              </w:rPr>
              <w:t>использовать нормативные правовые документы в практической деятельности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1.6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Разработка бизнес-плана с использованием программного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BC7DF9">
              <w:rPr>
                <w:rFonts w:cs="Times New Roman"/>
                <w:bCs/>
                <w:sz w:val="20"/>
                <w:szCs w:val="20"/>
              </w:rPr>
              <w:t>Способность  планировать</w:t>
            </w:r>
            <w:proofErr w:type="gramEnd"/>
            <w:r w:rsidRPr="00BC7DF9">
              <w:rPr>
                <w:rFonts w:cs="Times New Roman"/>
                <w:bCs/>
                <w:sz w:val="20"/>
                <w:szCs w:val="20"/>
              </w:rPr>
              <w:t xml:space="preserve"> бизнес-процессы и составлять бизнес-планы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E" w:rsidRPr="00264326" w:rsidRDefault="00E236AE" w:rsidP="009E07EF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6432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E" w:rsidRPr="00264326" w:rsidRDefault="00E236AE" w:rsidP="009E07EF">
            <w:pPr>
              <w:pStyle w:val="a3"/>
              <w:widowControl w:val="0"/>
              <w:tabs>
                <w:tab w:val="left" w:pos="346"/>
              </w:tabs>
              <w:spacing w:line="240" w:lineRule="auto"/>
              <w:ind w:left="175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64326">
              <w:rPr>
                <w:b/>
                <w:bCs/>
                <w:sz w:val="20"/>
                <w:szCs w:val="20"/>
              </w:rPr>
              <w:t>Функциональные области менеджмента</w:t>
            </w:r>
            <w:bookmarkStart w:id="0" w:name="_GoBack"/>
            <w:bookmarkEnd w:id="0"/>
          </w:p>
        </w:tc>
      </w:tr>
      <w:tr w:rsidR="00264326" w:rsidRPr="00264326" w:rsidTr="00BC7DF9">
        <w:trPr>
          <w:trHeight w:val="1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продвигать (транслировать) трудовому коллективу ценности, культуру компании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 xml:space="preserve">Способность утверждать и осуществлять контроль программ адаптации ключевого </w:t>
            </w:r>
            <w:proofErr w:type="gramStart"/>
            <w:r w:rsidRPr="00BC7DF9">
              <w:rPr>
                <w:rFonts w:cs="Times New Roman"/>
                <w:bCs/>
                <w:sz w:val="20"/>
                <w:szCs w:val="20"/>
              </w:rPr>
              <w:t>персонала,  систем</w:t>
            </w:r>
            <w:proofErr w:type="gramEnd"/>
            <w:r w:rsidRPr="00BC7DF9">
              <w:rPr>
                <w:rFonts w:cs="Times New Roman"/>
                <w:bCs/>
                <w:sz w:val="20"/>
                <w:szCs w:val="20"/>
              </w:rPr>
              <w:t xml:space="preserve"> мотивации и стимулирования ключевых работников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управлять квалификацией ключевого персонала для обеспечения бизнес компетенций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264326" w:rsidRDefault="00954664" w:rsidP="00BC7DF9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right="-108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управлять конфликтами и развивать стрессоустойчивость</w:t>
            </w:r>
            <w:r w:rsidR="00BC7DF9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Управление маркетингом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954664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sz w:val="20"/>
                <w:szCs w:val="20"/>
              </w:rPr>
              <w:t>умение разрабатывать цели маркетинговой деятельности предприятия и управлять процессом их достижения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2.3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формировать бюджеты организации</w:t>
            </w:r>
          </w:p>
          <w:p w:rsidR="00954664" w:rsidRPr="00264326" w:rsidRDefault="00954664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>Умение проводить диагностику</w:t>
            </w:r>
            <w:r w:rsidRPr="00264326">
              <w:rPr>
                <w:rFonts w:cs="Times New Roman"/>
                <w:sz w:val="20"/>
                <w:szCs w:val="20"/>
              </w:rPr>
              <w:t xml:space="preserve"> финансового состояния предприятия</w:t>
            </w:r>
            <w:r w:rsidR="00BC7DF9">
              <w:rPr>
                <w:rFonts w:cs="Times New Roman"/>
                <w:sz w:val="20"/>
                <w:szCs w:val="20"/>
              </w:rPr>
              <w:t>.</w:t>
            </w:r>
          </w:p>
          <w:p w:rsidR="00954664" w:rsidRPr="00264326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sz w:val="20"/>
                <w:szCs w:val="20"/>
              </w:rPr>
              <w:t xml:space="preserve">Умение </w:t>
            </w:r>
            <w:r w:rsidR="00954664" w:rsidRPr="00264326">
              <w:rPr>
                <w:rFonts w:cs="Times New Roman"/>
                <w:sz w:val="20"/>
                <w:szCs w:val="20"/>
              </w:rPr>
              <w:t>управлять денежными потоками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954664" w:rsidRPr="00264326" w:rsidRDefault="00BC7DF9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sz w:val="20"/>
                <w:szCs w:val="20"/>
              </w:rPr>
              <w:t xml:space="preserve">Умение </w:t>
            </w:r>
            <w:r w:rsidR="00954664" w:rsidRPr="00264326">
              <w:rPr>
                <w:rFonts w:cs="Times New Roman"/>
                <w:sz w:val="20"/>
                <w:szCs w:val="20"/>
              </w:rPr>
              <w:t>находить пути роста прибыли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2.4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954664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sz w:val="20"/>
                <w:szCs w:val="20"/>
              </w:rPr>
              <w:t>умение проводить диагностику организации, формулировать, анализировать и решать проблемы</w:t>
            </w:r>
            <w:r w:rsidR="00BC7DF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4326" w:rsidRPr="00264326" w:rsidTr="00BC7DF9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2.5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реализовывать стратегию развития организации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осуществлять организацию проектов/процессов.</w:t>
            </w:r>
          </w:p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контролировать и анализировать исполнение проектов/процессов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264326" w:rsidRDefault="00954664" w:rsidP="00BC7DF9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осуществлять оптимизацию проектов/ процессов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E" w:rsidRPr="00264326" w:rsidRDefault="00E236AE" w:rsidP="009E07EF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643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E" w:rsidRPr="00264326" w:rsidRDefault="00E236AE" w:rsidP="009E07EF">
            <w:pPr>
              <w:pStyle w:val="a3"/>
              <w:widowControl w:val="0"/>
              <w:tabs>
                <w:tab w:val="left" w:pos="346"/>
              </w:tabs>
              <w:spacing w:line="240" w:lineRule="auto"/>
              <w:ind w:left="175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64326">
              <w:rPr>
                <w:b/>
                <w:bCs/>
                <w:sz w:val="20"/>
                <w:szCs w:val="20"/>
              </w:rPr>
              <w:t>Организационная и личная эффективность</w:t>
            </w:r>
          </w:p>
        </w:tc>
      </w:tr>
      <w:tr w:rsidR="00264326" w:rsidRPr="00264326" w:rsidTr="00BC7DF9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Самооценка деятельности компании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954664" w:rsidP="009E07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sz w:val="20"/>
                <w:szCs w:val="20"/>
              </w:rPr>
              <w:t>Способность анализировать и проектировать бизнес-процессы и работы</w:t>
            </w:r>
          </w:p>
          <w:p w:rsidR="00954664" w:rsidRPr="00264326" w:rsidRDefault="00954664" w:rsidP="009E07EF">
            <w:pPr>
              <w:widowControl w:val="0"/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64326" w:rsidRPr="00264326" w:rsidTr="00BC7DF9">
        <w:trPr>
          <w:trHeight w:val="10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Управление изменениями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B16426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BC7DF9">
              <w:rPr>
                <w:rFonts w:cs="Times New Roman"/>
                <w:sz w:val="20"/>
                <w:szCs w:val="20"/>
              </w:rPr>
              <w:t>необходимость  и</w:t>
            </w:r>
            <w:proofErr w:type="gramEnd"/>
            <w:r w:rsidRPr="00BC7DF9">
              <w:rPr>
                <w:rFonts w:cs="Times New Roman"/>
                <w:sz w:val="20"/>
                <w:szCs w:val="20"/>
              </w:rPr>
              <w:t xml:space="preserve"> возможность  организационных изменений</w:t>
            </w:r>
            <w:r w:rsidR="00BC7DF9">
              <w:rPr>
                <w:rFonts w:cs="Times New Roman"/>
                <w:sz w:val="20"/>
                <w:szCs w:val="20"/>
              </w:rPr>
              <w:t>.</w:t>
            </w:r>
          </w:p>
          <w:p w:rsidR="00954664" w:rsidRPr="00BC7DF9" w:rsidRDefault="00954664" w:rsidP="009E07EF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 xml:space="preserve">Умение </w:t>
            </w:r>
            <w:proofErr w:type="gramStart"/>
            <w:r w:rsidRPr="00BC7DF9">
              <w:rPr>
                <w:rFonts w:cs="Times New Roman"/>
                <w:sz w:val="20"/>
                <w:szCs w:val="20"/>
              </w:rPr>
              <w:t>руководить  изменениями</w:t>
            </w:r>
            <w:proofErr w:type="gramEnd"/>
            <w:r w:rsidRPr="00BC7DF9">
              <w:rPr>
                <w:rFonts w:cs="Times New Roman"/>
                <w:sz w:val="20"/>
                <w:szCs w:val="20"/>
              </w:rPr>
              <w:t xml:space="preserve"> и новациями</w:t>
            </w:r>
            <w:r w:rsidR="00BC7DF9">
              <w:rPr>
                <w:rFonts w:cs="Times New Roman"/>
                <w:sz w:val="20"/>
                <w:szCs w:val="20"/>
              </w:rPr>
              <w:t>.</w:t>
            </w:r>
          </w:p>
          <w:p w:rsidR="00954664" w:rsidRPr="00264326" w:rsidRDefault="00954664" w:rsidP="00BC7DF9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>Способность руководить проектами реконструкции (открытия) организации</w:t>
            </w:r>
            <w:r w:rsidR="00BC7DF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4326" w:rsidRPr="00264326" w:rsidTr="00BC7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3.3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BC7DF9" w:rsidP="000A29E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sz w:val="20"/>
                <w:szCs w:val="20"/>
              </w:rPr>
              <w:t xml:space="preserve">Умение </w:t>
            </w:r>
            <w:r w:rsidR="00954664" w:rsidRPr="00264326">
              <w:rPr>
                <w:rFonts w:cs="Times New Roman"/>
                <w:sz w:val="20"/>
                <w:szCs w:val="20"/>
              </w:rPr>
              <w:t xml:space="preserve">проводить диагностику организации, формулировать, анализировать и решать </w:t>
            </w:r>
            <w:proofErr w:type="gramStart"/>
            <w:r w:rsidR="00954664" w:rsidRPr="00264326">
              <w:rPr>
                <w:rFonts w:cs="Times New Roman"/>
                <w:sz w:val="20"/>
                <w:szCs w:val="20"/>
              </w:rPr>
              <w:t>вопросы  по</w:t>
            </w:r>
            <w:proofErr w:type="gramEnd"/>
            <w:r w:rsidR="00954664" w:rsidRPr="00264326">
              <w:rPr>
                <w:rFonts w:cs="Times New Roman"/>
                <w:sz w:val="20"/>
                <w:szCs w:val="20"/>
              </w:rPr>
              <w:t xml:space="preserve"> совершенствованию деятельности компании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4326" w:rsidRPr="00264326" w:rsidTr="00BC7DF9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Искусство презентации (тренинг)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BC7DF9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отстаивать интересы организации в вышестоящих и партнерских организациях, органах государственной власти, управления и регулирования.</w:t>
            </w:r>
            <w:r w:rsidR="00BC7DF9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64326" w:rsidRPr="00264326" w:rsidTr="00BC7DF9">
        <w:trPr>
          <w:trHeight w:val="2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3.5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Искусство управленческой коммуникации (тренинг)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BC7DF9" w:rsidRDefault="00954664" w:rsidP="00474D4B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0" w:firstLine="175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>Способность анализировать, прое</w:t>
            </w:r>
            <w:r w:rsidR="00BC7DF9">
              <w:rPr>
                <w:rFonts w:cs="Times New Roman"/>
                <w:sz w:val="20"/>
                <w:szCs w:val="20"/>
              </w:rPr>
              <w:t>ктировать и осуществлять межлич</w:t>
            </w:r>
            <w:r w:rsidRPr="00BC7DF9">
              <w:rPr>
                <w:rFonts w:cs="Times New Roman"/>
                <w:sz w:val="20"/>
                <w:szCs w:val="20"/>
              </w:rPr>
              <w:t>ностные, групповые и организационные коммуникации</w:t>
            </w:r>
          </w:p>
          <w:p w:rsidR="00954664" w:rsidRPr="00BC7DF9" w:rsidRDefault="00954664" w:rsidP="00474D4B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0" w:firstLine="175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>Способность определять потребности в информации, получать информацию из большого числа источников и точно ее интерпретировать</w:t>
            </w:r>
          </w:p>
          <w:p w:rsidR="00954664" w:rsidRPr="00BC7DF9" w:rsidRDefault="00954664" w:rsidP="00474D4B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0" w:firstLine="175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sz w:val="20"/>
                <w:szCs w:val="20"/>
              </w:rPr>
              <w:t>Умение организовывать, проводить и оценивать эффективность переговоров и примирительных процедур</w:t>
            </w:r>
          </w:p>
          <w:p w:rsidR="00954664" w:rsidRPr="00BC7DF9" w:rsidRDefault="00954664" w:rsidP="00474D4B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Умение представлять интересы организации во внутренней и внешней среде</w:t>
            </w:r>
          </w:p>
          <w:p w:rsidR="00954664" w:rsidRPr="00BC7DF9" w:rsidRDefault="00954664" w:rsidP="00474D4B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C7DF9">
              <w:rPr>
                <w:rFonts w:cs="Times New Roman"/>
                <w:bCs/>
                <w:sz w:val="20"/>
                <w:szCs w:val="20"/>
              </w:rPr>
              <w:t>Способность проявлять лидерские качества в коллективе</w:t>
            </w:r>
            <w:r w:rsidR="00BC7DF9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954664" w:rsidRPr="00BC7DF9" w:rsidRDefault="00954664" w:rsidP="009E07EF">
            <w:pPr>
              <w:widowControl w:val="0"/>
              <w:tabs>
                <w:tab w:val="left" w:pos="346"/>
              </w:tabs>
              <w:spacing w:line="240" w:lineRule="auto"/>
              <w:ind w:left="34" w:firstLine="141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64326" w:rsidRPr="00264326" w:rsidTr="00BC7DF9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3.6.1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Устойчивое развитие и социальная ответственность бизнеса (мастер-класс)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954664" w:rsidP="00130A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line="240" w:lineRule="auto"/>
              <w:ind w:left="106" w:firstLine="0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 xml:space="preserve"> Способность исполнения обязательств перед остальными членами общества, на которых прямо или косвенно влияют </w:t>
            </w:r>
            <w:proofErr w:type="gramStart"/>
            <w:r w:rsidRPr="00264326">
              <w:rPr>
                <w:sz w:val="20"/>
                <w:szCs w:val="20"/>
              </w:rPr>
              <w:t>управленческие  решения</w:t>
            </w:r>
            <w:proofErr w:type="gramEnd"/>
            <w:r w:rsidRPr="00264326">
              <w:rPr>
                <w:sz w:val="20"/>
                <w:szCs w:val="20"/>
              </w:rPr>
              <w:t>.</w:t>
            </w:r>
          </w:p>
          <w:p w:rsidR="00954664" w:rsidRPr="00264326" w:rsidRDefault="00954664" w:rsidP="00130A29">
            <w:pPr>
              <w:widowControl w:val="0"/>
              <w:spacing w:line="240" w:lineRule="auto"/>
              <w:ind w:left="99"/>
              <w:jc w:val="left"/>
              <w:rPr>
                <w:sz w:val="20"/>
                <w:szCs w:val="20"/>
              </w:rPr>
            </w:pPr>
          </w:p>
        </w:tc>
      </w:tr>
      <w:tr w:rsidR="00264326" w:rsidRPr="00264326" w:rsidTr="00BC7DF9">
        <w:trPr>
          <w:trHeight w:val="1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3.6.2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64" w:rsidRPr="00264326" w:rsidRDefault="00954664" w:rsidP="009E07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264326">
              <w:rPr>
                <w:sz w:val="20"/>
                <w:szCs w:val="20"/>
              </w:rPr>
              <w:t>Методы бережливого производства (мастер-класс)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4" w:rsidRPr="00264326" w:rsidRDefault="00954664" w:rsidP="00BC7DF9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left="0" w:firstLine="175"/>
              <w:rPr>
                <w:rFonts w:cs="Times New Roman"/>
                <w:sz w:val="20"/>
                <w:szCs w:val="20"/>
              </w:rPr>
            </w:pPr>
            <w:r w:rsidRPr="00264326">
              <w:rPr>
                <w:rFonts w:cs="Times New Roman"/>
                <w:bCs/>
                <w:sz w:val="20"/>
                <w:szCs w:val="20"/>
              </w:rPr>
              <w:t>Способность предлагать проекты/процессы в организации</w:t>
            </w:r>
            <w:r w:rsidR="007927C2" w:rsidRPr="00264326">
              <w:rPr>
                <w:rFonts w:cs="Times New Roman"/>
                <w:bCs/>
                <w:sz w:val="20"/>
                <w:szCs w:val="20"/>
              </w:rPr>
              <w:t xml:space="preserve">, направленные </w:t>
            </w:r>
            <w:proofErr w:type="gramStart"/>
            <w:r w:rsidR="007927C2" w:rsidRPr="00264326">
              <w:rPr>
                <w:rFonts w:cs="Times New Roman"/>
                <w:bCs/>
                <w:sz w:val="20"/>
                <w:szCs w:val="20"/>
              </w:rPr>
              <w:t>на  эффективное</w:t>
            </w:r>
            <w:proofErr w:type="gramEnd"/>
            <w:r w:rsidR="007927C2" w:rsidRPr="00264326">
              <w:rPr>
                <w:rFonts w:cs="Times New Roman"/>
                <w:bCs/>
                <w:sz w:val="20"/>
                <w:szCs w:val="20"/>
              </w:rPr>
              <w:t xml:space="preserve"> использование рабочего времени, пространства  путем </w:t>
            </w:r>
            <w:r w:rsidR="007927C2" w:rsidRPr="00264326">
              <w:rPr>
                <w:rFonts w:cs="Times New Roman"/>
                <w:sz w:val="20"/>
                <w:szCs w:val="20"/>
              </w:rPr>
              <w:t>во</w:t>
            </w:r>
            <w:r w:rsidR="007927C2" w:rsidRPr="00264326">
              <w:rPr>
                <w:rFonts w:cs="Times New Roman"/>
                <w:sz w:val="20"/>
                <w:szCs w:val="20"/>
              </w:rPr>
              <w:softHyphen/>
              <w:t>влечения всего персонала и использования набора правил, действий и процедур, направ</w:t>
            </w:r>
            <w:r w:rsidR="007927C2" w:rsidRPr="00264326">
              <w:rPr>
                <w:rFonts w:cs="Times New Roman"/>
                <w:sz w:val="20"/>
                <w:szCs w:val="20"/>
              </w:rPr>
              <w:softHyphen/>
              <w:t>ленных на выявление и устранение потерь</w:t>
            </w:r>
            <w:r w:rsidR="00BC7DF9">
              <w:rPr>
                <w:rFonts w:cs="Times New Roman"/>
                <w:sz w:val="20"/>
                <w:szCs w:val="20"/>
              </w:rPr>
              <w:t>.</w:t>
            </w:r>
            <w:r w:rsidR="00587A9B" w:rsidRPr="0026432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BB3AB5" w:rsidRPr="00264326" w:rsidRDefault="00BB3AB5">
      <w:pPr>
        <w:rPr>
          <w:rFonts w:ascii="Arial" w:hAnsi="Arial" w:cs="Arial"/>
          <w:b/>
          <w:bCs/>
          <w:sz w:val="16"/>
          <w:szCs w:val="16"/>
        </w:rPr>
      </w:pPr>
    </w:p>
    <w:sectPr w:rsidR="00BB3AB5" w:rsidRPr="0026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91C"/>
    <w:multiLevelType w:val="hybridMultilevel"/>
    <w:tmpl w:val="47F8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903"/>
    <w:multiLevelType w:val="hybridMultilevel"/>
    <w:tmpl w:val="A75011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1282D3C"/>
    <w:multiLevelType w:val="hybridMultilevel"/>
    <w:tmpl w:val="3120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7"/>
    <w:rsid w:val="000A29EE"/>
    <w:rsid w:val="00103905"/>
    <w:rsid w:val="00130A29"/>
    <w:rsid w:val="001A10F2"/>
    <w:rsid w:val="00264326"/>
    <w:rsid w:val="0032553F"/>
    <w:rsid w:val="00336665"/>
    <w:rsid w:val="004051F9"/>
    <w:rsid w:val="00474D4B"/>
    <w:rsid w:val="004B0A92"/>
    <w:rsid w:val="00506E3C"/>
    <w:rsid w:val="00587A9B"/>
    <w:rsid w:val="005E08EF"/>
    <w:rsid w:val="00641558"/>
    <w:rsid w:val="00665DAF"/>
    <w:rsid w:val="00685051"/>
    <w:rsid w:val="006D7DFC"/>
    <w:rsid w:val="00745345"/>
    <w:rsid w:val="007927C2"/>
    <w:rsid w:val="00833351"/>
    <w:rsid w:val="00934C97"/>
    <w:rsid w:val="00954664"/>
    <w:rsid w:val="009E07EF"/>
    <w:rsid w:val="00AD1DFF"/>
    <w:rsid w:val="00B16426"/>
    <w:rsid w:val="00BB3AB5"/>
    <w:rsid w:val="00BB43DC"/>
    <w:rsid w:val="00BC7DF9"/>
    <w:rsid w:val="00C46823"/>
    <w:rsid w:val="00C649C3"/>
    <w:rsid w:val="00E10BF8"/>
    <w:rsid w:val="00E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BBA8-30FF-405E-8BB2-F09A8D6B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0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0BF8"/>
    <w:pPr>
      <w:spacing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10BF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833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F9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46823"/>
    <w:pPr>
      <w:spacing w:line="240" w:lineRule="auto"/>
      <w:jc w:val="left"/>
    </w:pPr>
    <w:rPr>
      <w:rFonts w:eastAsia="Times New Roman" w:cs="Times New Roman"/>
      <w:szCs w:val="24"/>
    </w:rPr>
  </w:style>
  <w:style w:type="paragraph" w:styleId="a6">
    <w:name w:val="Normal (Web)"/>
    <w:basedOn w:val="a"/>
    <w:uiPriority w:val="99"/>
    <w:semiHidden/>
    <w:unhideWhenUsed/>
    <w:rsid w:val="00C649C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DCC8-5B49-497A-9F6C-271413AA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cp:lastPrinted>2015-08-12T07:22:00Z</cp:lastPrinted>
  <dcterms:created xsi:type="dcterms:W3CDTF">2015-08-12T10:44:00Z</dcterms:created>
  <dcterms:modified xsi:type="dcterms:W3CDTF">2015-08-18T13:09:00Z</dcterms:modified>
</cp:coreProperties>
</file>